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6EC6" w14:textId="77777777" w:rsidR="006850CD" w:rsidRDefault="006850CD" w:rsidP="006850CD">
      <w:pPr>
        <w:jc w:val="center"/>
        <w:rPr>
          <w:b/>
          <w:sz w:val="32"/>
          <w:szCs w:val="3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4505CA7B" wp14:editId="0A35ABA6">
            <wp:extent cx="1454150" cy="1066800"/>
            <wp:effectExtent l="0" t="0" r="0" b="0"/>
            <wp:docPr id="2" name="Picture 2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721A" w14:textId="77777777" w:rsidR="006850CD" w:rsidRPr="00514402" w:rsidRDefault="006850CD" w:rsidP="006850CD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514402">
        <w:rPr>
          <w:b/>
          <w:sz w:val="48"/>
          <w:szCs w:val="48"/>
        </w:rPr>
        <w:t>KICKAPOO HIGH SCHOOL</w:t>
      </w:r>
    </w:p>
    <w:p w14:paraId="64A436EB" w14:textId="77777777" w:rsidR="006850CD" w:rsidRDefault="006850CD" w:rsidP="006850C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VARSITY SHOOTOUT</w:t>
      </w:r>
    </w:p>
    <w:p w14:paraId="0ADBCFA8" w14:textId="77777777" w:rsidR="006850CD" w:rsidRDefault="006850CD" w:rsidP="006850C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Pr="00685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EDITION</w:t>
      </w:r>
    </w:p>
    <w:p w14:paraId="2DBA244B" w14:textId="77777777" w:rsidR="006850CD" w:rsidRDefault="006850CD" w:rsidP="006850CD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590F16EE" w14:textId="77777777"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TEAMS PARTICIPATING:</w:t>
      </w:r>
    </w:p>
    <w:p w14:paraId="32EF7F74" w14:textId="77777777" w:rsidR="006850CD" w:rsidRDefault="006850CD" w:rsidP="006850CD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28F95A90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KICKAPOO, GLENDALE, CATHOLIC, NIXA</w:t>
      </w:r>
    </w:p>
    <w:p w14:paraId="0113FC7D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14:paraId="76CA0765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14:paraId="3F8AB28A" w14:textId="77777777"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 OCTOBER 1</w:t>
      </w:r>
      <w:r w:rsidRPr="006850CD">
        <w:rPr>
          <w:b/>
          <w:sz w:val="32"/>
          <w:szCs w:val="32"/>
          <w:u w:val="single"/>
          <w:vertAlign w:val="superscript"/>
        </w:rPr>
        <w:t>ST</w:t>
      </w:r>
    </w:p>
    <w:p w14:paraId="46F03F75" w14:textId="77777777"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</w:p>
    <w:p w14:paraId="09BF57DB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5:00PM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NIXA</w:t>
      </w:r>
    </w:p>
    <w:p w14:paraId="0C9A12B3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  <w:t>GLEND</w:t>
      </w:r>
      <w:r w:rsidR="00220C9A">
        <w:rPr>
          <w:sz w:val="24"/>
          <w:szCs w:val="24"/>
        </w:rPr>
        <w:t>AL</w:t>
      </w:r>
      <w:r>
        <w:rPr>
          <w:sz w:val="24"/>
          <w:szCs w:val="24"/>
        </w:rPr>
        <w:t>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CATHOLIC</w:t>
      </w:r>
    </w:p>
    <w:p w14:paraId="0DCC21F7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14:paraId="6B3FB866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</w:p>
    <w:p w14:paraId="06921FB0" w14:textId="77777777"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OCTOBER 2</w:t>
      </w:r>
      <w:r w:rsidRPr="006850CD">
        <w:rPr>
          <w:b/>
          <w:sz w:val="32"/>
          <w:szCs w:val="32"/>
          <w:u w:val="single"/>
          <w:vertAlign w:val="superscript"/>
        </w:rPr>
        <w:t>ND</w:t>
      </w:r>
    </w:p>
    <w:p w14:paraId="2ED65584" w14:textId="77777777" w:rsidR="006850CD" w:rsidRDefault="006850CD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</w:p>
    <w:p w14:paraId="6F9B73BB" w14:textId="77777777" w:rsidR="006850CD" w:rsidRDefault="006850CD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5:00PM</w:t>
      </w:r>
      <w:r>
        <w:rPr>
          <w:sz w:val="24"/>
          <w:szCs w:val="24"/>
        </w:rPr>
        <w:tab/>
        <w:t>CATHOLIC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NIXA</w:t>
      </w:r>
    </w:p>
    <w:p w14:paraId="39B3B16A" w14:textId="77777777" w:rsidR="00514402" w:rsidRDefault="00514402" w:rsidP="006850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  <w:t xml:space="preserve">KICKAPOO </w:t>
      </w:r>
      <w:r>
        <w:rPr>
          <w:sz w:val="24"/>
          <w:szCs w:val="24"/>
        </w:rPr>
        <w:tab/>
        <w:t xml:space="preserve">VS </w:t>
      </w:r>
      <w:r>
        <w:rPr>
          <w:sz w:val="24"/>
          <w:szCs w:val="24"/>
        </w:rPr>
        <w:tab/>
        <w:t>GLENDALE</w:t>
      </w:r>
    </w:p>
    <w:p w14:paraId="3DA9F950" w14:textId="77777777" w:rsidR="00514402" w:rsidRDefault="00514402" w:rsidP="006850CD">
      <w:pPr>
        <w:spacing w:line="240" w:lineRule="auto"/>
        <w:contextualSpacing/>
        <w:rPr>
          <w:sz w:val="24"/>
          <w:szCs w:val="24"/>
        </w:rPr>
      </w:pPr>
    </w:p>
    <w:p w14:paraId="3CCE48AE" w14:textId="77777777" w:rsidR="00514402" w:rsidRPr="00514402" w:rsidRDefault="00514402" w:rsidP="006850CD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</w:t>
      </w:r>
      <w:r w:rsidR="00220C9A">
        <w:rPr>
          <w:b/>
          <w:sz w:val="32"/>
          <w:szCs w:val="32"/>
          <w:u w:val="single"/>
        </w:rPr>
        <w:t xml:space="preserve"> OCTOBER 3</w:t>
      </w:r>
      <w:r w:rsidR="00220C9A" w:rsidRPr="00220C9A">
        <w:rPr>
          <w:b/>
          <w:sz w:val="32"/>
          <w:szCs w:val="32"/>
          <w:u w:val="single"/>
          <w:vertAlign w:val="superscript"/>
        </w:rPr>
        <w:t>RD</w:t>
      </w:r>
      <w:r w:rsidR="00220C9A">
        <w:rPr>
          <w:b/>
          <w:sz w:val="32"/>
          <w:szCs w:val="32"/>
          <w:u w:val="single"/>
        </w:rPr>
        <w:t xml:space="preserve"> </w:t>
      </w:r>
    </w:p>
    <w:p w14:paraId="50C71426" w14:textId="77777777" w:rsidR="006850CD" w:rsidRPr="006850CD" w:rsidRDefault="006850CD" w:rsidP="006850CD">
      <w:pPr>
        <w:spacing w:line="240" w:lineRule="auto"/>
        <w:contextualSpacing/>
        <w:rPr>
          <w:sz w:val="20"/>
          <w:szCs w:val="20"/>
          <w:u w:val="single"/>
        </w:rPr>
      </w:pPr>
    </w:p>
    <w:p w14:paraId="005CE6F3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GLENDALE</w:t>
      </w:r>
    </w:p>
    <w:p w14:paraId="0714B666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>CATHOLIC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KICKAPOO</w:t>
      </w:r>
    </w:p>
    <w:p w14:paraId="40A60A6C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3CEAAF43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12526653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7E2C2E7A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00000499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1BBD01E1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3CFDD33B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709D526D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5E701130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0C50465E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p w14:paraId="7EA83526" w14:textId="77777777" w:rsidR="00514402" w:rsidRDefault="00514402" w:rsidP="00514402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806C669" wp14:editId="46F69272">
            <wp:extent cx="1454150" cy="1066800"/>
            <wp:effectExtent l="0" t="0" r="0" b="0"/>
            <wp:docPr id="1" name="Picture 1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EB11" w14:textId="77777777" w:rsidR="00514402" w:rsidRPr="00514402" w:rsidRDefault="00514402" w:rsidP="0051440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514402">
        <w:rPr>
          <w:b/>
          <w:sz w:val="40"/>
          <w:szCs w:val="40"/>
        </w:rPr>
        <w:t>KICKAPOO HIGH SCHOOL</w:t>
      </w:r>
    </w:p>
    <w:p w14:paraId="6245B32E" w14:textId="77777777" w:rsidR="00514402" w:rsidRDefault="00514402" w:rsidP="005144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VARSITY SHOOTOUT</w:t>
      </w:r>
    </w:p>
    <w:p w14:paraId="26F7DAE8" w14:textId="77777777" w:rsidR="00514402" w:rsidRDefault="00514402" w:rsidP="005144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Pr="00685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EDITION</w:t>
      </w:r>
    </w:p>
    <w:p w14:paraId="0D95BF0A" w14:textId="77777777" w:rsidR="00514402" w:rsidRDefault="00514402" w:rsidP="00514402">
      <w:pPr>
        <w:spacing w:line="240" w:lineRule="auto"/>
        <w:contextualSpacing/>
        <w:jc w:val="center"/>
        <w:rPr>
          <w:sz w:val="24"/>
          <w:szCs w:val="24"/>
        </w:rPr>
      </w:pPr>
    </w:p>
    <w:p w14:paraId="44CEA46B" w14:textId="77777777" w:rsidR="00514402" w:rsidRDefault="00514402" w:rsidP="00514402">
      <w:pPr>
        <w:spacing w:line="240" w:lineRule="auto"/>
        <w:contextualSpacing/>
        <w:jc w:val="center"/>
        <w:rPr>
          <w:sz w:val="24"/>
          <w:szCs w:val="24"/>
        </w:rPr>
      </w:pPr>
    </w:p>
    <w:p w14:paraId="46868924" w14:textId="77777777" w:rsidR="000D5A54" w:rsidRDefault="000D5A54" w:rsidP="00514402">
      <w:pPr>
        <w:spacing w:line="240" w:lineRule="auto"/>
        <w:contextualSpacing/>
        <w:rPr>
          <w:sz w:val="24"/>
          <w:szCs w:val="24"/>
        </w:rPr>
      </w:pPr>
    </w:p>
    <w:p w14:paraId="324815FA" w14:textId="77777777" w:rsidR="000D5A54" w:rsidRDefault="000D5A54" w:rsidP="00514402">
      <w:pPr>
        <w:spacing w:line="240" w:lineRule="auto"/>
        <w:contextualSpacing/>
        <w:rPr>
          <w:sz w:val="24"/>
          <w:szCs w:val="24"/>
        </w:rPr>
      </w:pPr>
    </w:p>
    <w:p w14:paraId="127FE0E1" w14:textId="77777777" w:rsidR="000D5A54" w:rsidRDefault="000D5A54" w:rsidP="00514402">
      <w:pPr>
        <w:spacing w:line="240" w:lineRule="auto"/>
        <w:contextualSpacing/>
        <w:rPr>
          <w:sz w:val="24"/>
          <w:szCs w:val="24"/>
        </w:rPr>
      </w:pPr>
    </w:p>
    <w:p w14:paraId="4EE2CF09" w14:textId="77777777" w:rsidR="00514402" w:rsidRDefault="00514402" w:rsidP="0051440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TOURNAMENT RULES:</w:t>
      </w:r>
    </w:p>
    <w:p w14:paraId="6E2D680E" w14:textId="77777777" w:rsidR="00752C9A" w:rsidRDefault="00752C9A" w:rsidP="00752C9A">
      <w:pPr>
        <w:pStyle w:val="NormalWeb"/>
        <w:spacing w:before="0" w:beforeAutospacing="0" w:after="0" w:afterAutospacing="0"/>
      </w:pPr>
    </w:p>
    <w:p w14:paraId="5EFDCE7B" w14:textId="77777777" w:rsidR="00752C9A" w:rsidRDefault="00752C9A" w:rsidP="00752C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If games are tied after regulation there will be sudden victory overtime periods.  If still tied after two </w:t>
      </w:r>
      <w:proofErr w:type="gramStart"/>
      <w:r>
        <w:rPr>
          <w:color w:val="000000"/>
        </w:rPr>
        <w:t>10 minute</w:t>
      </w:r>
      <w:proofErr w:type="gramEnd"/>
      <w:r>
        <w:rPr>
          <w:color w:val="000000"/>
        </w:rPr>
        <w:t xml:space="preserve"> overtime periods.  We will go to pk’s.</w:t>
      </w:r>
    </w:p>
    <w:p w14:paraId="49E72604" w14:textId="77777777" w:rsidR="00752C9A" w:rsidRDefault="00752C9A" w:rsidP="00752C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Teams listed first will be home team and wear dark uniforms.</w:t>
      </w:r>
    </w:p>
    <w:p w14:paraId="43AA3F6B" w14:textId="77777777" w:rsidR="00752C9A" w:rsidRDefault="00752C9A" w:rsidP="00752C9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Scoring used to determine final standings:</w:t>
      </w:r>
    </w:p>
    <w:p w14:paraId="754FCF26" w14:textId="77777777"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 points for a win and 1 point for goal differential with a maximum of 3 points.  1 point will be awarded for a shutout (e.g. 3-0 winner receives 9 points).</w:t>
      </w:r>
    </w:p>
    <w:p w14:paraId="11CAD87F" w14:textId="77777777"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two teams are tied with total points, head to head competition will determine winner.</w:t>
      </w:r>
    </w:p>
    <w:p w14:paraId="2DE044FF" w14:textId="77777777"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still tied, total goals scored in all three games will be used to determine the winner.</w:t>
      </w:r>
    </w:p>
    <w:p w14:paraId="0FC3C1B5" w14:textId="77777777"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still tied, fewest goals allowed in three games will break the tie.</w:t>
      </w:r>
    </w:p>
    <w:p w14:paraId="63EAF2C6" w14:textId="77777777" w:rsidR="00752C9A" w:rsidRDefault="00752C9A" w:rsidP="00752C9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still tied, a coin toss will determine the winner.</w:t>
      </w:r>
    </w:p>
    <w:p w14:paraId="477094B5" w14:textId="77777777" w:rsidR="00514402" w:rsidRPr="00514402" w:rsidRDefault="00514402" w:rsidP="00514402">
      <w:pPr>
        <w:spacing w:line="240" w:lineRule="auto"/>
        <w:contextualSpacing/>
        <w:rPr>
          <w:sz w:val="24"/>
          <w:szCs w:val="24"/>
        </w:rPr>
      </w:pPr>
    </w:p>
    <w:sectPr w:rsidR="00514402" w:rsidRPr="0051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19733" w14:textId="77777777" w:rsidR="004B5DFB" w:rsidRDefault="004B5DFB" w:rsidP="00514402">
      <w:pPr>
        <w:spacing w:after="0" w:line="240" w:lineRule="auto"/>
      </w:pPr>
      <w:r>
        <w:separator/>
      </w:r>
    </w:p>
  </w:endnote>
  <w:endnote w:type="continuationSeparator" w:id="0">
    <w:p w14:paraId="45CCA78E" w14:textId="77777777" w:rsidR="004B5DFB" w:rsidRDefault="004B5DFB" w:rsidP="0051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09AD" w14:textId="77777777" w:rsidR="004B5DFB" w:rsidRDefault="004B5DFB" w:rsidP="00514402">
      <w:pPr>
        <w:spacing w:after="0" w:line="240" w:lineRule="auto"/>
      </w:pPr>
      <w:r>
        <w:separator/>
      </w:r>
    </w:p>
  </w:footnote>
  <w:footnote w:type="continuationSeparator" w:id="0">
    <w:p w14:paraId="49FC2E7C" w14:textId="77777777" w:rsidR="004B5DFB" w:rsidRDefault="004B5DFB" w:rsidP="0051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0C48"/>
    <w:multiLevelType w:val="multilevel"/>
    <w:tmpl w:val="A8E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04CB6"/>
    <w:multiLevelType w:val="multilevel"/>
    <w:tmpl w:val="72E0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D"/>
    <w:rsid w:val="000016F1"/>
    <w:rsid w:val="000D5A54"/>
    <w:rsid w:val="00220C9A"/>
    <w:rsid w:val="004B5DFB"/>
    <w:rsid w:val="00514402"/>
    <w:rsid w:val="006114B8"/>
    <w:rsid w:val="006850CD"/>
    <w:rsid w:val="00723480"/>
    <w:rsid w:val="00752C9A"/>
    <w:rsid w:val="00A513E7"/>
    <w:rsid w:val="00AB20C5"/>
    <w:rsid w:val="00B4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349B"/>
  <w15:chartTrackingRefBased/>
  <w15:docId w15:val="{446AFDE7-6000-4E8F-B988-D20F17E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02"/>
  </w:style>
  <w:style w:type="paragraph" w:styleId="Footer">
    <w:name w:val="footer"/>
    <w:basedOn w:val="Normal"/>
    <w:link w:val="FooterChar"/>
    <w:uiPriority w:val="99"/>
    <w:unhideWhenUsed/>
    <w:rsid w:val="0051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02"/>
  </w:style>
  <w:style w:type="paragraph" w:styleId="NormalWeb">
    <w:name w:val="Normal (Web)"/>
    <w:basedOn w:val="Normal"/>
    <w:uiPriority w:val="99"/>
    <w:semiHidden/>
    <w:unhideWhenUsed/>
    <w:rsid w:val="0075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McCutcheon, Joshua T</cp:lastModifiedBy>
  <cp:revision>2</cp:revision>
  <dcterms:created xsi:type="dcterms:W3CDTF">2020-09-30T13:49:00Z</dcterms:created>
  <dcterms:modified xsi:type="dcterms:W3CDTF">2020-09-30T13:49:00Z</dcterms:modified>
</cp:coreProperties>
</file>